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sz w:val="44"/>
          <w:szCs w:val="44"/>
          <w:rtl w:val="0"/>
        </w:rPr>
        <w:t xml:space="preserve">INFORMACE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 nové hráče oddílu kopané TJ Sokol Troja.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Oddíl kopané TJ Sokol Troja Tě vítá ve svých řadách.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 snazší vstup mezi nás přikládáme několik důležitých informací. 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Je třeba vyplnit:   </w:t>
        <w:tab/>
        <w:t xml:space="preserve">-  přihlášku za člena ČOS, TJ Sokol Troja a FAČR  </w:t>
      </w:r>
    </w:p>
    <w:p w:rsidR="00000000" w:rsidDel="00000000" w:rsidP="00000000" w:rsidRDefault="00000000" w:rsidRPr="00000000" w14:paraId="00000008">
      <w:pPr>
        <w:ind w:left="3534" w:firstLine="3.000000000000113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 dotazník o hráči (pro potřeby trenéra, soustředění)</w:t>
        <w:tab/>
        <w:t xml:space="preserve">(A4)</w:t>
      </w:r>
    </w:p>
    <w:p w:rsidR="00000000" w:rsidDel="00000000" w:rsidP="00000000" w:rsidRDefault="00000000" w:rsidRPr="00000000" w14:paraId="00000009">
      <w:pPr>
        <w:ind w:firstLine="70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Je třeba nechat potvrdit u lékaře potvrzení o zdravotní způsobilosti nového hráče,</w:t>
      </w:r>
    </w:p>
    <w:p w:rsidR="00000000" w:rsidDel="00000000" w:rsidP="00000000" w:rsidRDefault="00000000" w:rsidRPr="00000000" w14:paraId="0000000A">
      <w:pPr>
        <w:ind w:left="708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 xml:space="preserve">(případný poplatek u lékaře proplatí TJ Sokol Troja)</w:t>
      </w:r>
    </w:p>
    <w:p w:rsidR="00000000" w:rsidDel="00000000" w:rsidP="00000000" w:rsidRDefault="00000000" w:rsidRPr="00000000" w14:paraId="0000000B">
      <w:pPr>
        <w:ind w:left="1410" w:hanging="705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Je třeba přinést vyplněné formuláře s pasovou fotografií, odevzdat trenérovi nebo sekretáři nebo vše poslat e-mailem na 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tj-sokol-troja@volny.cz</w:t>
        </w:r>
      </w:hyperlink>
      <w:r w:rsidDel="00000000" w:rsidR="00000000" w:rsidRPr="00000000">
        <w:rPr>
          <w:color w:val="0000ff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u w:val="no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</w:t>
        <w:tab/>
        <w:t xml:space="preserve">Na webových stránkách: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is.fačr.cz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 potřeba hráče přihlásit a stát se členem Fačru prostřednictvím klubu Tělocvičná jednota Sokol Troja, ID 1070031. Podrobný návod je na odkazu:    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https://www.fotbal.cz/facr/facr-aktualizovala-navody-k-nasemu-isku/a20249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5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</w:r>
      <w:r w:rsidDel="00000000" w:rsidR="00000000" w:rsidRPr="00000000">
        <w:rPr>
          <w:sz w:val="28"/>
          <w:szCs w:val="28"/>
          <w:rtl w:val="0"/>
        </w:rPr>
        <w:t xml:space="preserve">Postup  pro přihlašování</w:t>
      </w:r>
      <w:r w:rsidDel="00000000" w:rsidR="00000000" w:rsidRPr="00000000">
        <w:rPr>
          <w:sz w:val="26"/>
          <w:szCs w:val="26"/>
          <w:rtl w:val="0"/>
        </w:rPr>
        <w:t xml:space="preserve">  nových hráčů za člena FAČRu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Otevřít :   IS.FOTBAL.CZ</w:t>
        <w:tab/>
        <w:tab/>
        <w:tab/>
        <w:t xml:space="preserve">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Otevřít :   NAŠE ISKO</w:t>
        <w:tab/>
        <w:tab/>
        <w:tab/>
        <w:t xml:space="preserve">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Otevřít :   STÁT SE ČLENEM</w:t>
        <w:tab/>
        <w:tab/>
        <w:t xml:space="preserve">→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Otevřít :   ZÁKLADNÍ ÚDAJE   /vyplnit vše s */   </w:t>
        <w:tab/>
        <w:t xml:space="preserve">→</w:t>
        <w:tab/>
        <w:t xml:space="preserve">DÁLE</w:t>
        <w:tab/>
        <w:t xml:space="preserve">→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Otevřít :   OSOBNÍ ÚDAJE</w:t>
        <w:tab/>
        <w:t xml:space="preserve">   /vyplnit vše s */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Označit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CHCI SE STÁT HRÁČEM   /vyplnit /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  <w:tab/>
        <w:tab/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CHCI SE STÁT ČLENEM PROSTŘEDNICTVÍM KLUBU: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(TJ Sokol Troja  -  ID 1070031)</w:t>
      </w:r>
    </w:p>
    <w:p w:rsidR="00000000" w:rsidDel="00000000" w:rsidP="00000000" w:rsidRDefault="00000000" w:rsidRPr="00000000" w14:paraId="00000016">
      <w:pPr>
        <w:ind w:left="708" w:firstLine="708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+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     SOUHLASÍM SE ZAVEDENÍM DO DATABÁZE 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S PODMÍNKAMI ČLENSTVÍ</w:t>
        <w:tab/>
        <w:t xml:space="preserve">→</w:t>
        <w:tab/>
        <w:t xml:space="preserve">DÁLE</w:t>
        <w:tab/>
        <w:t xml:space="preserve">→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</w:t>
        <w:tab/>
        <w:tab/>
        <w:tab/>
        <w:t xml:space="preserve">7.</w:t>
        <w:tab/>
        <w:t xml:space="preserve">Otevřít :   REGISTRACE    /vyplnit /</w:t>
        <w:tab/>
        <w:tab/>
        <w:t xml:space="preserve">→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</w:t>
        <w:tab/>
        <w:tab/>
        <w:tab/>
        <w:t xml:space="preserve">8.        Otevřít :   PŘ</w:t>
        <w:tab/>
        <w:t xml:space="preserve">EJÍT K AKTIVACI</w:t>
        <w:tab/>
        <w:tab/>
        <w:tab/>
        <w:t xml:space="preserve">→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</w:t>
        <w:tab/>
        <w:tab/>
        <w:tab/>
        <w:t xml:space="preserve">9.  Platbu za člena Fačru hradí klub, nic neplaťte.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</w:t>
        <w:tab/>
        <w:tab/>
        <w:t xml:space="preserve">         10.  Registraci, provádí klub, po té co obdrží fotografii od hráče.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7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10" w:hanging="70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Po zadání údajů nového hráče naším klubem svazu, vám na uvedený mail v přihlášce přijde žádost o potvrzení správnosti mailu. Žádáme abyste tak učinili a mohl být nový hráč zaregistrován.</w:t>
      </w:r>
    </w:p>
    <w:p w:rsidR="00000000" w:rsidDel="00000000" w:rsidP="00000000" w:rsidRDefault="00000000" w:rsidRPr="00000000" w14:paraId="0000001E">
      <w:pPr>
        <w:ind w:left="1410" w:hanging="702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Příspěvky jsou určeny na rok 2025   =  6 000,- Kč Platba se provádí takto :</w:t>
      </w:r>
    </w:p>
    <w:p w:rsidR="00000000" w:rsidDel="00000000" w:rsidP="00000000" w:rsidRDefault="00000000" w:rsidRPr="00000000" w14:paraId="0000001F">
      <w:pPr>
        <w:ind w:left="1416" w:firstLine="707.9999999999998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u w:val="single"/>
          <w:rtl w:val="0"/>
        </w:rPr>
        <w:t xml:space="preserve">Členské příspěvky</w:t>
      </w:r>
      <w:r w:rsidDel="00000000" w:rsidR="00000000" w:rsidRPr="00000000">
        <w:rPr>
          <w:rtl w:val="0"/>
        </w:rPr>
        <w:t xml:space="preserve"> jsou odděleny od oddílových a platí se na jiný účet jednorázově</w:t>
      </w:r>
    </w:p>
    <w:p w:rsidR="00000000" w:rsidDel="00000000" w:rsidP="00000000" w:rsidRDefault="00000000" w:rsidRPr="00000000" w14:paraId="00000020">
      <w:pPr>
        <w:ind w:left="1416" w:firstLine="707.9999999999998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  <w:t xml:space="preserve">    převodem 300,- Kč (pro 4 – 18 let) na účet: 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u w:val="single"/>
          <w:rtl w:val="0"/>
        </w:rPr>
        <w:t xml:space="preserve">35-9626610207 / 0100  v.s.: 777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  <w:t xml:space="preserve">do poznámky pro příjemce uveďte :  jméno a příjmení hráče + roč.  narození.</w:t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yybixr9zkjf3" w:id="0"/>
      <w:bookmarkEnd w:id="0"/>
      <w:r w:rsidDel="00000000" w:rsidR="00000000" w:rsidRPr="00000000">
        <w:rPr>
          <w:rtl w:val="0"/>
        </w:rPr>
        <w:tab/>
        <w:t xml:space="preserve">    </w:t>
        <w:tab/>
        <w:t xml:space="preserve">Termín platby je do 15.3. 2025, nebo okamžik přihlášení se do TJ Sokol Troja.</w:t>
      </w:r>
    </w:p>
    <w:p w:rsidR="00000000" w:rsidDel="00000000" w:rsidP="00000000" w:rsidRDefault="00000000" w:rsidRPr="00000000" w14:paraId="00000023">
      <w:pPr>
        <w:ind w:left="1416" w:firstLine="714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u w:val="single"/>
          <w:rtl w:val="0"/>
        </w:rPr>
        <w:t xml:space="preserve">Oddílové příspěvky</w:t>
      </w:r>
      <w:r w:rsidDel="00000000" w:rsidR="00000000" w:rsidRPr="00000000">
        <w:rPr>
          <w:rtl w:val="0"/>
        </w:rPr>
        <w:t xml:space="preserve"> pro mládež činí na rok 2025 částku 5 700,- Kč a je možno je platit celé do 30.4.  2025. Nebo na dvakrát: do 30.4.  částku 3000,- Kč a do 30.9.  částku 2700,- Kč. Platba se provádí převodem na starý účet: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115 – 228570237 / 0100   v.s.  777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  <w:t xml:space="preserve">do poznámky pro příjemce uveďte :  jméno a příjmení hráče + roč.  narození.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5" w:firstLine="2.999999999999971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  <w:tab/>
        <w:t xml:space="preserve">Kontakty:   </w:t>
        <w:tab/>
        <w:t xml:space="preserve">sekretář   - Adam Mühl</w:t>
        <w:tab/>
        <w:t xml:space="preserve">734 169 315</w:t>
        <w:tab/>
        <w:t xml:space="preserve">       </w:t>
      </w:r>
      <w:hyperlink r:id="rId9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adamek.muhl@gmail.com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705" w:firstLine="2.999999999999971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trenér dorostu -  Jan Falc ml.        777 171 960</w:t>
        <w:tab/>
        <w:t xml:space="preserve">       falc.honza@seznam.cz</w:t>
      </w:r>
    </w:p>
    <w:p w:rsidR="00000000" w:rsidDel="00000000" w:rsidP="00000000" w:rsidRDefault="00000000" w:rsidRPr="00000000" w14:paraId="00000027">
      <w:pPr>
        <w:ind w:left="1770" w:firstLine="3.000000000000113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trenér st. žáků – Petr  Filip  </w:t>
        <w:tab/>
        <w:t xml:space="preserve">728 213 254</w:t>
        <w:tab/>
        <w:t xml:space="preserve">       </w:t>
      </w:r>
      <w:hyperlink r:id="rId10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petr_filip@volny.cz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773" w:firstLine="350.9999999999999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trenér ml.žáků -  Roman Faltýn</w:t>
        <w:tab/>
        <w:t xml:space="preserve">603 528 793</w:t>
        <w:tab/>
        <w:t xml:space="preserve">       roman@faltyn.net</w:t>
      </w:r>
    </w:p>
    <w:p w:rsidR="00000000" w:rsidDel="00000000" w:rsidP="00000000" w:rsidRDefault="00000000" w:rsidRPr="00000000" w14:paraId="00000029">
      <w:pPr>
        <w:ind w:left="1773" w:firstLine="350.9999999999999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trenér st. přípr -  Štěpán Cabaj</w:t>
        <w:tab/>
        <w:t xml:space="preserve">775 126 740</w:t>
        <w:tab/>
        <w:t xml:space="preserve">       stepan.cabaj@seznam.cz</w:t>
      </w:r>
    </w:p>
    <w:p w:rsidR="00000000" w:rsidDel="00000000" w:rsidP="00000000" w:rsidRDefault="00000000" w:rsidRPr="00000000" w14:paraId="0000002A">
      <w:pPr>
        <w:ind w:left="1773" w:firstLine="350.9999999999999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trenér ml. přípr. - Jaroslav Váňa   608 959 582         jaris.vana@stylishrooms.cz</w:t>
      </w:r>
    </w:p>
    <w:p w:rsidR="00000000" w:rsidDel="00000000" w:rsidP="00000000" w:rsidRDefault="00000000" w:rsidRPr="00000000" w14:paraId="0000002B">
      <w:pPr>
        <w:ind w:left="1773" w:firstLine="350.9999999999999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kontakt s rod. – Klára Ljašková</w:t>
        <w:tab/>
        <w:t xml:space="preserve">601 591 600</w:t>
        <w:tab/>
        <w:t xml:space="preserve">       </w:t>
      </w:r>
      <w:r w:rsidDel="00000000" w:rsidR="00000000" w:rsidRPr="00000000">
        <w:rPr>
          <w:sz w:val="25"/>
          <w:szCs w:val="25"/>
          <w:rtl w:val="0"/>
        </w:rPr>
        <w:t xml:space="preserve">klara.kubinova@centrum.cz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PŘIHLÁŠKA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 nové hráče oddílu kopané TJ Sokol Troja,</w:t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člena ČOS a člena FAČR.</w:t>
      </w:r>
    </w:p>
    <w:p w:rsidR="00000000" w:rsidDel="00000000" w:rsidP="00000000" w:rsidRDefault="00000000" w:rsidRPr="00000000" w14:paraId="0000003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6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Příjmení: _____________________   Jméno_______________________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Rodné číslo:___________/________  Stát. příslušnost: ______________</w:t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nutné pro registraci na svazu 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10466"/>
        </w:tabs>
        <w:spacing w:line="6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Adresa bydliště_______________________________PSČ:__________</w:t>
        <w:tab/>
      </w:r>
    </w:p>
    <w:p w:rsidR="00000000" w:rsidDel="00000000" w:rsidP="00000000" w:rsidRDefault="00000000" w:rsidRPr="00000000" w14:paraId="00000039">
      <w:pPr>
        <w:spacing w:line="6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Telefon:____________________   E-mail: 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Prohlášení:     </w:t>
      </w:r>
      <w:r w:rsidDel="00000000" w:rsidR="00000000" w:rsidRPr="00000000">
        <w:rPr>
          <w:rtl w:val="0"/>
        </w:rPr>
        <w:t xml:space="preserve">Prohlašuji, že jsem nebyl nikdy registrován v jiném českém nebo zahraničním klubu. V případě, že nový hráč nemá st. přísl.ČR:      je potřeba kopie pasu / jiného dokladu</w:t>
      </w:r>
    </w:p>
    <w:p w:rsidR="00000000" w:rsidDel="00000000" w:rsidP="00000000" w:rsidRDefault="00000000" w:rsidRPr="00000000" w14:paraId="0000003B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Souhlas rodičů</w:t>
      </w:r>
    </w:p>
    <w:p w:rsidR="00000000" w:rsidDel="00000000" w:rsidP="00000000" w:rsidRDefault="00000000" w:rsidRPr="00000000" w14:paraId="0000003D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6"/>
          <w:szCs w:val="26"/>
          <w:rtl w:val="0"/>
        </w:rPr>
        <w:t xml:space="preserve">Zavazuji se, </w:t>
      </w:r>
      <w:r w:rsidDel="00000000" w:rsidR="00000000" w:rsidRPr="00000000">
        <w:rPr>
          <w:sz w:val="26"/>
          <w:szCs w:val="26"/>
          <w:rtl w:val="0"/>
        </w:rPr>
        <w:t xml:space="preserve">že můj syn (dcera) bude řádně plnit povinnosti člena TJ Sokol Troja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stanovy ČOS (České Obce Sokolské), a stanovy FAČR (Fotbalová Asociace ČR).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Účast na akcích pořádaných oddílem kopané TJ Sokol Troja je podmíněno členstvím v ČOS a FAČR, jejichž je naše jednota členem.</w:t>
      </w:r>
    </w:p>
    <w:p w:rsidR="00000000" w:rsidDel="00000000" w:rsidP="00000000" w:rsidRDefault="00000000" w:rsidRPr="00000000" w14:paraId="00000040">
      <w:pPr>
        <w:ind w:firstLine="708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Souhlasím </w:t>
      </w:r>
      <w:r w:rsidDel="00000000" w:rsidR="00000000" w:rsidRPr="00000000">
        <w:rPr>
          <w:sz w:val="26"/>
          <w:szCs w:val="26"/>
          <w:rtl w:val="0"/>
        </w:rPr>
        <w:t xml:space="preserve">s případným fotografováním mého dítěte na akcích, kterých se zúčastňuje TJ Sokol Troja a souhlasím s případným zveřejněním takové fotografie pro účely propagace jednoty a prezentace její činnosti.</w:t>
      </w:r>
    </w:p>
    <w:p w:rsidR="00000000" w:rsidDel="00000000" w:rsidP="00000000" w:rsidRDefault="00000000" w:rsidRPr="00000000" w14:paraId="00000041">
      <w:pPr>
        <w:ind w:firstLine="708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Souhlasím </w:t>
      </w:r>
      <w:r w:rsidDel="00000000" w:rsidR="00000000" w:rsidRPr="00000000">
        <w:rPr>
          <w:sz w:val="26"/>
          <w:szCs w:val="26"/>
          <w:rtl w:val="0"/>
        </w:rPr>
        <w:t xml:space="preserve">podpisem této přihlášky s tím, aby pro potřeby vedení spolkové evidence, pojištění a výkaznictví zvláště k získání dotací, byla poskytnuta osobní data mého dítěte v rozsahu jméno, příjmení, datum nar., rodné číslo a adresa bydliště a to v souladu se zákonem č. 101/2000 Sb., O ochraně osobních údajů, ve znění pozdějších předpisů. Souhlas je dobrovolný a lze jej kdykoliv odvolat.</w:t>
      </w:r>
    </w:p>
    <w:p w:rsidR="00000000" w:rsidDel="00000000" w:rsidP="00000000" w:rsidRDefault="00000000" w:rsidRPr="00000000" w14:paraId="0000004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Dne:___________</w:t>
        <w:tab/>
        <w:t xml:space="preserve">    Podpis hráče:_________________          Podpis rodičů:_____________________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-------------------------------------------------------------------------------------------------</w:t>
      </w:r>
    </w:p>
    <w:p w:rsidR="00000000" w:rsidDel="00000000" w:rsidP="00000000" w:rsidRDefault="00000000" w:rsidRPr="00000000" w14:paraId="00000047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P O T V R Z E N Í</w:t>
      </w:r>
    </w:p>
    <w:p w:rsidR="00000000" w:rsidDel="00000000" w:rsidP="00000000" w:rsidRDefault="00000000" w:rsidRPr="00000000" w14:paraId="00000049">
      <w:pPr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zdravotní způsobilosti hráče kopané.</w:t>
      </w:r>
    </w:p>
    <w:p w:rsidR="00000000" w:rsidDel="00000000" w:rsidP="00000000" w:rsidRDefault="00000000" w:rsidRPr="00000000" w14:paraId="0000004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Potvrzujeme, že hráč:  __________________  narozen: __________________</w:t>
      </w:r>
    </w:p>
    <w:p w:rsidR="00000000" w:rsidDel="00000000" w:rsidP="00000000" w:rsidRDefault="00000000" w:rsidRPr="00000000" w14:paraId="0000004D">
      <w:pPr>
        <w:spacing w:line="276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zdravotně způsobilý účastnit se sportovních tréninků a zápasů v kopané. Toto potvrzení se vydává pro potřeby oddílu kopané TJ Sokol Troja. </w:t>
      </w:r>
    </w:p>
    <w:p w:rsidR="00000000" w:rsidDel="00000000" w:rsidP="00000000" w:rsidRDefault="00000000" w:rsidRPr="00000000" w14:paraId="0000004E">
      <w:pPr>
        <w:spacing w:line="360" w:lineRule="auto"/>
        <w:ind w:left="708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48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Dne: _________________</w:t>
        <w:tab/>
        <w:tab/>
        <w:t xml:space="preserve">Podpis lékaře:____________________</w:t>
      </w:r>
    </w:p>
    <w:p w:rsidR="00000000" w:rsidDel="00000000" w:rsidP="00000000" w:rsidRDefault="00000000" w:rsidRPr="00000000" w14:paraId="00000050">
      <w:pPr>
        <w:spacing w:line="48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Dne: _________________</w:t>
        <w:tab/>
        <w:tab/>
        <w:t xml:space="preserve">Podpis rodičů:____________________</w:t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DOTAZNÍK</w:t>
      </w:r>
    </w:p>
    <w:p w:rsidR="00000000" w:rsidDel="00000000" w:rsidP="00000000" w:rsidRDefault="00000000" w:rsidRPr="00000000" w14:paraId="0000005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Informace z tohoto dotazníku budou sloužit trenérům a vedoucím mužstev při soustředění nebo jiných akcí, které náš oddíl bude pořádat a jichž se vaše dítě  zúčastní. Snažíme se tak předcházet nepředvídaným situacím. Dotazník bude založen v kartotéce oddílu a bude sloužit i následujícím trenérům. Pokud se ve zdravotním stavu vašeho syna něco významného změní, sdělte to prosím trenérovi vašeho hráče. Proto, aby váš syn mohl hrát kopanou závodně a trénovat, je povinen přinést potvrzení o zdravotní způsobilosti. Prvé potvrzení požadujeme od dětského lékaře, další potvrzení – jednou ročně - stačí od rodiče.</w:t>
      </w:r>
    </w:p>
    <w:p w:rsidR="00000000" w:rsidDel="00000000" w:rsidP="00000000" w:rsidRDefault="00000000" w:rsidRPr="00000000" w14:paraId="0000005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Jméno:……………………………..</w:t>
        <w:tab/>
        <w:t xml:space="preserve">Dat. nar.:………………. zdr. pojišť:…………….</w:t>
      </w:r>
    </w:p>
    <w:p w:rsidR="00000000" w:rsidDel="00000000" w:rsidP="00000000" w:rsidRDefault="00000000" w:rsidRPr="00000000" w14:paraId="00000055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*umí plavat:</w:t>
        <w:tab/>
        <w:tab/>
        <w:tab/>
        <w:t xml:space="preserve">ano x ne</w:t>
        <w:tab/>
        <w:tab/>
        <w:tab/>
        <w:t xml:space="preserve">*umí bruslit:     </w:t>
        <w:tab/>
        <w:tab/>
        <w:t xml:space="preserve">ano x ne</w:t>
      </w:r>
    </w:p>
    <w:p w:rsidR="00000000" w:rsidDel="00000000" w:rsidP="00000000" w:rsidRDefault="00000000" w:rsidRPr="00000000" w14:paraId="00000056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*bojí se tmy:</w:t>
        <w:tab/>
        <w:tab/>
        <w:t xml:space="preserve">ano x ne</w:t>
        <w:tab/>
        <w:tab/>
        <w:tab/>
        <w:t xml:space="preserve">* bojí se samoty</w:t>
        <w:tab/>
        <w:tab/>
        <w:t xml:space="preserve">ano x ne</w:t>
      </w:r>
    </w:p>
    <w:p w:rsidR="00000000" w:rsidDel="00000000" w:rsidP="00000000" w:rsidRDefault="00000000" w:rsidRPr="00000000" w14:paraId="00000057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*byl již sám na táboře:</w:t>
        <w:tab/>
        <w:t xml:space="preserve">ano x ne</w:t>
        <w:tab/>
        <w:tab/>
        <w:tab/>
        <w:t xml:space="preserve">*</w:t>
      </w:r>
    </w:p>
    <w:p w:rsidR="00000000" w:rsidDel="00000000" w:rsidP="00000000" w:rsidRDefault="00000000" w:rsidRPr="00000000" w14:paraId="00000058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jí bez problémů maso:</w:t>
        <w:tab/>
        <w:t xml:space="preserve">ano x ne</w:t>
        <w:tab/>
        <w:tab/>
        <w:tab/>
        <w:t xml:space="preserve">ovoce a zeleninu:</w:t>
        <w:tab/>
        <w:tab/>
        <w:t xml:space="preserve">ano x ne</w:t>
      </w:r>
    </w:p>
    <w:p w:rsidR="00000000" w:rsidDel="00000000" w:rsidP="00000000" w:rsidRDefault="00000000" w:rsidRPr="00000000" w14:paraId="00000059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mléčné výrobky:</w:t>
        <w:tab/>
        <w:tab/>
        <w:t xml:space="preserve">ano x ne</w:t>
        <w:tab/>
        <w:tab/>
        <w:tab/>
        <w:t xml:space="preserve">dieta: </w:t>
        <w:tab/>
        <w:tab/>
        <w:tab/>
        <w:tab/>
        <w:t xml:space="preserve">ano x ne</w:t>
      </w:r>
    </w:p>
    <w:p w:rsidR="00000000" w:rsidDel="00000000" w:rsidP="00000000" w:rsidRDefault="00000000" w:rsidRPr="00000000" w14:paraId="0000005A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očkován proti klíšťové encefalitidě:</w:t>
        <w:tab/>
        <w:tab/>
        <w:t xml:space="preserve">ano x ne</w:t>
      </w:r>
    </w:p>
    <w:p w:rsidR="00000000" w:rsidDel="00000000" w:rsidP="00000000" w:rsidRDefault="00000000" w:rsidRPr="00000000" w14:paraId="0000005B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alergický na bodnutí včely, vosy komára:</w:t>
        <w:tab/>
        <w:tab/>
        <w:t xml:space="preserve">ano x ne</w:t>
      </w:r>
    </w:p>
    <w:p w:rsidR="00000000" w:rsidDel="00000000" w:rsidP="00000000" w:rsidRDefault="00000000" w:rsidRPr="00000000" w14:paraId="0000005C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náchylný na spálení sluncem:</w:t>
        <w:tab/>
        <w:tab/>
        <w:tab/>
        <w:t xml:space="preserve">ano x ne</w:t>
      </w:r>
    </w:p>
    <w:p w:rsidR="00000000" w:rsidDel="00000000" w:rsidP="00000000" w:rsidRDefault="00000000" w:rsidRPr="00000000" w14:paraId="0000005D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Má problémy při delší cestě autobusem:</w:t>
        <w:tab/>
        <w:tab/>
        <w:t xml:space="preserve">ano x ne</w:t>
      </w:r>
    </w:p>
    <w:p w:rsidR="00000000" w:rsidDel="00000000" w:rsidP="00000000" w:rsidRDefault="00000000" w:rsidRPr="00000000" w14:paraId="0000005E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Bere dlouhodobě léky:</w:t>
        <w:tab/>
        <w:tab/>
        <w:tab/>
        <w:tab/>
        <w:tab/>
        <w:t xml:space="preserve">ano x ne</w:t>
      </w:r>
    </w:p>
    <w:p w:rsidR="00000000" w:rsidDel="00000000" w:rsidP="00000000" w:rsidRDefault="00000000" w:rsidRPr="00000000" w14:paraId="0000005F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 začínajícím nastydnutí se osvědčila následující léčba:</w:t>
      </w:r>
    </w:p>
    <w:p w:rsidR="00000000" w:rsidDel="00000000" w:rsidP="00000000" w:rsidRDefault="00000000" w:rsidRPr="00000000" w14:paraId="0000006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Další informace o vašem synovi, které podle vás mohou být důležité:</w:t>
      </w:r>
    </w:p>
    <w:p w:rsidR="00000000" w:rsidDel="00000000" w:rsidP="00000000" w:rsidRDefault="00000000" w:rsidRPr="00000000" w14:paraId="0000006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spacing w:line="48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Dotazník vyplnil dne:………………..       </w:t>
        <w:tab/>
        <w:tab/>
        <w:tab/>
        <w:t xml:space="preserve">Jméno:       </w:t>
        <w:tab/>
        <w:t xml:space="preserve">………………….</w:t>
      </w:r>
    </w:p>
    <w:p w:rsidR="00000000" w:rsidDel="00000000" w:rsidP="00000000" w:rsidRDefault="00000000" w:rsidRPr="00000000" w14:paraId="0000006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06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51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484" w:hanging="360"/>
      </w:pPr>
      <w:rPr/>
    </w:lvl>
    <w:lvl w:ilvl="1">
      <w:start w:val="1"/>
      <w:numFmt w:val="lowerLetter"/>
      <w:lvlText w:val="%2."/>
      <w:lvlJc w:val="left"/>
      <w:pPr>
        <w:ind w:left="3204" w:hanging="360"/>
      </w:pPr>
      <w:rPr/>
    </w:lvl>
    <w:lvl w:ilvl="2">
      <w:start w:val="1"/>
      <w:numFmt w:val="lowerRoman"/>
      <w:lvlText w:val="%3."/>
      <w:lvlJc w:val="right"/>
      <w:pPr>
        <w:ind w:left="3924" w:hanging="180"/>
      </w:pPr>
      <w:rPr/>
    </w:lvl>
    <w:lvl w:ilvl="3">
      <w:start w:val="1"/>
      <w:numFmt w:val="decimal"/>
      <w:lvlText w:val="%4."/>
      <w:lvlJc w:val="left"/>
      <w:pPr>
        <w:ind w:left="4644" w:hanging="360"/>
      </w:pPr>
      <w:rPr/>
    </w:lvl>
    <w:lvl w:ilvl="4">
      <w:start w:val="1"/>
      <w:numFmt w:val="lowerLetter"/>
      <w:lvlText w:val="%5."/>
      <w:lvlJc w:val="left"/>
      <w:pPr>
        <w:ind w:left="5364" w:hanging="360"/>
      </w:pPr>
      <w:rPr/>
    </w:lvl>
    <w:lvl w:ilvl="5">
      <w:start w:val="1"/>
      <w:numFmt w:val="lowerRoman"/>
      <w:lvlText w:val="%6."/>
      <w:lvlJc w:val="right"/>
      <w:pPr>
        <w:ind w:left="6084" w:hanging="180"/>
      </w:pPr>
      <w:rPr/>
    </w:lvl>
    <w:lvl w:ilvl="6">
      <w:start w:val="1"/>
      <w:numFmt w:val="decimal"/>
      <w:lvlText w:val="%7."/>
      <w:lvlJc w:val="left"/>
      <w:pPr>
        <w:ind w:left="6804" w:hanging="360"/>
      </w:pPr>
      <w:rPr/>
    </w:lvl>
    <w:lvl w:ilvl="7">
      <w:start w:val="1"/>
      <w:numFmt w:val="lowerLetter"/>
      <w:lvlText w:val="%8."/>
      <w:lvlJc w:val="left"/>
      <w:pPr>
        <w:ind w:left="7524" w:hanging="360"/>
      </w:pPr>
      <w:rPr/>
    </w:lvl>
    <w:lvl w:ilvl="8">
      <w:start w:val="1"/>
      <w:numFmt w:val="lowerRoman"/>
      <w:lvlText w:val="%9."/>
      <w:lvlJc w:val="right"/>
      <w:pPr>
        <w:ind w:left="824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</w:rPr>
  </w:style>
  <w:style w:type="paragraph" w:styleId="Normln" w:default="1">
    <w:name w:val="Normal"/>
    <w:qFormat w:val="1"/>
    <w:rsid w:val="002A0B24"/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zevChar" w:customStyle="1">
    <w:name w:val="Název Char"/>
    <w:basedOn w:val="Standardnpsmoodstavce"/>
    <w:link w:val="Nzev"/>
    <w:qFormat w:val="1"/>
    <w:rsid w:val="009E0F55"/>
    <w:rPr>
      <w:rFonts w:ascii="Times New Roman" w:cs="Times New Roman" w:eastAsia="Times New Roman" w:hAnsi="Times New Roman"/>
      <w:b w:val="1"/>
      <w:bCs w:val="1"/>
      <w:sz w:val="32"/>
      <w:szCs w:val="24"/>
      <w:u w:val="single"/>
      <w:lang w:eastAsia="cs-CZ"/>
    </w:rPr>
  </w:style>
  <w:style w:type="character" w:styleId="Internetovodkaz" w:customStyle="1">
    <w:name w:val="Internetový odkaz"/>
    <w:basedOn w:val="Standardnpsmoodstavce"/>
    <w:uiPriority w:val="99"/>
    <w:unhideWhenUsed w:val="1"/>
    <w:rsid w:val="009E0F55"/>
    <w:rPr>
      <w:color w:val="0000ff" w:themeColor="hyperlink"/>
      <w:u w:val="single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qFormat w:val="1"/>
    <w:rsid w:val="008D2B5E"/>
    <w:rPr>
      <w:rFonts w:ascii="Tahoma" w:cs="Tahoma" w:eastAsia="Times New Roman" w:hAnsi="Tahoma"/>
      <w:sz w:val="16"/>
      <w:szCs w:val="16"/>
      <w:lang w:eastAsia="cs-CZ"/>
    </w:rPr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Arial"/>
    </w:rPr>
  </w:style>
  <w:style w:type="paragraph" w:styleId="Nzev">
    <w:name w:val="Title"/>
    <w:basedOn w:val="Normln"/>
    <w:link w:val="NzevChar"/>
    <w:qFormat w:val="1"/>
    <w:rsid w:val="009E0F55"/>
    <w:pPr>
      <w:jc w:val="center"/>
    </w:pPr>
    <w:rPr>
      <w:b w:val="1"/>
      <w:bCs w:val="1"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qFormat w:val="1"/>
    <w:rsid w:val="008D2B5E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9F3EC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 w:val="1"/>
    <w:unhideWhenUsed w:val="1"/>
    <w:rsid w:val="002A0B24"/>
    <w:pPr>
      <w:suppressAutoHyphens w:val="0"/>
    </w:pPr>
    <w:rPr>
      <w:rFonts w:ascii="Calibri" w:hAnsi="Calibri" w:cstheme="minorBidi" w:eastAsiaTheme="minorHAnsi"/>
      <w:sz w:val="22"/>
      <w:szCs w:val="21"/>
      <w:lang w:eastAsia="en-US"/>
    </w:rPr>
  </w:style>
  <w:style w:type="character" w:styleId="ProsttextChar" w:customStyle="1">
    <w:name w:val="Prostý text Char"/>
    <w:basedOn w:val="Standardnpsmoodstavce"/>
    <w:link w:val="Prosttext"/>
    <w:uiPriority w:val="99"/>
    <w:semiHidden w:val="1"/>
    <w:rsid w:val="002A0B24"/>
    <w:rPr>
      <w:rFonts w:ascii="Calibri" w:hAnsi="Calibri"/>
      <w:sz w:val="22"/>
      <w:szCs w:val="21"/>
    </w:rPr>
  </w:style>
  <w:style w:type="paragraph" w:styleId="Odstavecseseznamem">
    <w:name w:val="List Paragraph"/>
    <w:basedOn w:val="Normln"/>
    <w:uiPriority w:val="34"/>
    <w:qFormat w:val="1"/>
    <w:rsid w:val="003725CB"/>
    <w:pPr>
      <w:suppressAutoHyphens w:val="0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etr_filip@volny.cz" TargetMode="External"/><Relationship Id="rId9" Type="http://schemas.openxmlformats.org/officeDocument/2006/relationships/hyperlink" Target="mailto:adamek.muhl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j-sokol-troja@volny.cz" TargetMode="External"/><Relationship Id="rId8" Type="http://schemas.openxmlformats.org/officeDocument/2006/relationships/hyperlink" Target="https://www.fotbal.cz/facr/facr-aktualizovala-navody-k-nasemu-isku/a2024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fy8aGxJ/3byCliiTj96kxn0sQ==">CgMxLjAyDmgueXliaXhyOXpramYzOAByITFCWWlKaFlwRE1CQW9aQW1NcXNjeXFzc0ZXRjVoQXE1dw==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2025-04-28T15:37:00Z</dcterms:created>
  <dc:creator>Kancelář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TJ Sokol Troja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